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AD28" w14:textId="77777777" w:rsidR="003F18CC" w:rsidRDefault="003F18CC" w:rsidP="003F1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35999EB" w14:textId="77777777" w:rsidR="003F18CC" w:rsidRDefault="003F18CC" w:rsidP="003F1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C6DE9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3C6DE9">
        <w:rPr>
          <w:rFonts w:ascii="Times New Roman" w:hAnsi="Times New Roman" w:cs="Times New Roman"/>
          <w:sz w:val="24"/>
          <w:szCs w:val="24"/>
        </w:rPr>
        <w:t xml:space="preserve"> заключения договоров аренды в отношении государственного имущества, закрепленного на праве оперативного управления за СПб ГБУК </w:t>
      </w:r>
      <w:r>
        <w:rPr>
          <w:rFonts w:ascii="Times New Roman" w:hAnsi="Times New Roman" w:cs="Times New Roman"/>
          <w:sz w:val="24"/>
          <w:szCs w:val="24"/>
        </w:rPr>
        <w:t xml:space="preserve">МДК ЦПКиО им. С.М. Кирова </w:t>
      </w:r>
    </w:p>
    <w:p w14:paraId="2F72A3AA" w14:textId="77777777" w:rsidR="003F18CC" w:rsidRDefault="003F18CC" w:rsidP="003F1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6DE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9A379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</w:p>
    <w:p w14:paraId="5BFD7BAF" w14:textId="77777777" w:rsidR="003F18CC" w:rsidRDefault="003F18CC" w:rsidP="003F18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3792">
        <w:rPr>
          <w:rFonts w:ascii="Times New Roman" w:hAnsi="Times New Roman" w:cs="Times New Roman"/>
          <w:sz w:val="24"/>
          <w:szCs w:val="24"/>
        </w:rPr>
        <w:t>от 09 сентября 2021 г. № 1529</w:t>
      </w:r>
      <w:r w:rsidRPr="003C6DE9">
        <w:rPr>
          <w:rFonts w:ascii="Times New Roman" w:hAnsi="Times New Roman" w:cs="Times New Roman"/>
          <w:sz w:val="24"/>
          <w:szCs w:val="24"/>
        </w:rPr>
        <w:t>)</w:t>
      </w:r>
    </w:p>
    <w:p w14:paraId="267EDAFE" w14:textId="77777777" w:rsidR="003F18CC" w:rsidRDefault="003F18CC" w:rsidP="008940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A403C2" w14:textId="77777777" w:rsidR="003F18CC" w:rsidRPr="003F18CC" w:rsidRDefault="003F18CC" w:rsidP="00894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8CC">
        <w:rPr>
          <w:rFonts w:ascii="Times New Roman" w:hAnsi="Times New Roman" w:cs="Times New Roman"/>
          <w:b/>
          <w:sz w:val="28"/>
          <w:szCs w:val="28"/>
        </w:rPr>
        <w:t>Форма заявки о необходимости заключения договора аренды</w:t>
      </w:r>
    </w:p>
    <w:p w14:paraId="0E31203E" w14:textId="77777777" w:rsidR="003F18CC" w:rsidRDefault="003F18CC" w:rsidP="00894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AE9A42" w14:textId="77777777" w:rsidR="00F242AC" w:rsidRDefault="00F242AC" w:rsidP="008940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7E607E22" w14:textId="77777777" w:rsidR="00F242AC" w:rsidRPr="008E51BD" w:rsidRDefault="00F242AC" w:rsidP="00F242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r w:rsidR="008940A8">
        <w:rPr>
          <w:rFonts w:ascii="Times New Roman" w:hAnsi="Times New Roman" w:cs="Times New Roman"/>
          <w:sz w:val="28"/>
          <w:szCs w:val="28"/>
        </w:rPr>
        <w:t>заключения договора аренды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 w:rsidR="001941B3" w14:paraId="1B1EA78A" w14:textId="77777777" w:rsidTr="007C5670">
        <w:tc>
          <w:tcPr>
            <w:tcW w:w="10421" w:type="dxa"/>
            <w:gridSpan w:val="2"/>
          </w:tcPr>
          <w:p w14:paraId="56D3EC57" w14:textId="77777777" w:rsidR="001941B3" w:rsidRPr="001941B3" w:rsidRDefault="001941B3" w:rsidP="00F2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</w:tr>
      <w:tr w:rsidR="001941B3" w14:paraId="717F3EBA" w14:textId="77777777" w:rsidTr="003F18CC">
        <w:tc>
          <w:tcPr>
            <w:tcW w:w="4361" w:type="dxa"/>
          </w:tcPr>
          <w:p w14:paraId="020E1C1F" w14:textId="77777777" w:rsidR="001941B3" w:rsidRPr="001941B3" w:rsidRDefault="001941B3" w:rsidP="00194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97171">
              <w:rPr>
                <w:rFonts w:ascii="Times New Roman" w:hAnsi="Times New Roman" w:cs="Times New Roman"/>
                <w:sz w:val="28"/>
                <w:szCs w:val="28"/>
              </w:rPr>
              <w:t>(с указанием организационно-правовой формы)</w:t>
            </w:r>
          </w:p>
        </w:tc>
        <w:tc>
          <w:tcPr>
            <w:tcW w:w="6060" w:type="dxa"/>
          </w:tcPr>
          <w:p w14:paraId="72599392" w14:textId="77777777" w:rsidR="001941B3" w:rsidRPr="00397171" w:rsidRDefault="001941B3" w:rsidP="00F2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1B3" w14:paraId="7B129140" w14:textId="77777777" w:rsidTr="003F18CC">
        <w:tc>
          <w:tcPr>
            <w:tcW w:w="4361" w:type="dxa"/>
          </w:tcPr>
          <w:p w14:paraId="39964BB3" w14:textId="77777777" w:rsidR="001941B3" w:rsidRPr="001941B3" w:rsidRDefault="003F18CC" w:rsidP="003F1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F18CC">
              <w:rPr>
                <w:rFonts w:ascii="Times New Roman" w:hAnsi="Times New Roman" w:cs="Times New Roman"/>
                <w:sz w:val="28"/>
                <w:szCs w:val="28"/>
              </w:rPr>
              <w:t>ведения о месте нахождения</w:t>
            </w:r>
          </w:p>
        </w:tc>
        <w:tc>
          <w:tcPr>
            <w:tcW w:w="6060" w:type="dxa"/>
          </w:tcPr>
          <w:p w14:paraId="55E2DBAE" w14:textId="77777777" w:rsidR="001941B3" w:rsidRDefault="001941B3" w:rsidP="00F242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41B3" w14:paraId="2E8A591C" w14:textId="77777777" w:rsidTr="003F18CC">
        <w:tc>
          <w:tcPr>
            <w:tcW w:w="4361" w:type="dxa"/>
          </w:tcPr>
          <w:p w14:paraId="125B4BCC" w14:textId="77777777" w:rsidR="001941B3" w:rsidRPr="001941B3" w:rsidRDefault="001941B3" w:rsidP="00194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6060" w:type="dxa"/>
          </w:tcPr>
          <w:p w14:paraId="53779B36" w14:textId="77777777" w:rsidR="001941B3" w:rsidRDefault="001941B3" w:rsidP="00F242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41B3" w14:paraId="1ABDF899" w14:textId="77777777" w:rsidTr="003F18CC">
        <w:tc>
          <w:tcPr>
            <w:tcW w:w="4361" w:type="dxa"/>
          </w:tcPr>
          <w:p w14:paraId="0C894FA2" w14:textId="77777777" w:rsidR="001941B3" w:rsidRPr="001941B3" w:rsidRDefault="003F18CC" w:rsidP="003F18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941B3">
              <w:rPr>
                <w:rFonts w:ascii="Times New Roman" w:hAnsi="Times New Roman" w:cs="Times New Roman"/>
                <w:sz w:val="28"/>
                <w:szCs w:val="28"/>
              </w:rPr>
              <w:t xml:space="preserve">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контактного </w:t>
            </w:r>
            <w:r w:rsidR="001941B3">
              <w:rPr>
                <w:rFonts w:ascii="Times New Roman" w:hAnsi="Times New Roman" w:cs="Times New Roman"/>
                <w:sz w:val="28"/>
                <w:szCs w:val="28"/>
              </w:rPr>
              <w:t>телефона</w:t>
            </w:r>
          </w:p>
        </w:tc>
        <w:tc>
          <w:tcPr>
            <w:tcW w:w="6060" w:type="dxa"/>
          </w:tcPr>
          <w:p w14:paraId="0AC09FC5" w14:textId="77777777" w:rsidR="001941B3" w:rsidRDefault="001941B3" w:rsidP="00F242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41B3" w14:paraId="7226567C" w14:textId="77777777" w:rsidTr="003F18CC">
        <w:tc>
          <w:tcPr>
            <w:tcW w:w="4361" w:type="dxa"/>
          </w:tcPr>
          <w:p w14:paraId="04F6C99F" w14:textId="77777777" w:rsidR="001941B3" w:rsidRPr="001941B3" w:rsidRDefault="001941B3" w:rsidP="00194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60" w:type="dxa"/>
          </w:tcPr>
          <w:p w14:paraId="0AA1898B" w14:textId="77777777" w:rsidR="001941B3" w:rsidRDefault="001941B3" w:rsidP="00F242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41B3" w14:paraId="3C705991" w14:textId="77777777" w:rsidTr="00166F33">
        <w:tc>
          <w:tcPr>
            <w:tcW w:w="10421" w:type="dxa"/>
            <w:gridSpan w:val="2"/>
          </w:tcPr>
          <w:p w14:paraId="43D0CDB4" w14:textId="77777777" w:rsidR="001941B3" w:rsidRPr="001941B3" w:rsidRDefault="001941B3" w:rsidP="00F24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заявителя в имуществе</w:t>
            </w:r>
          </w:p>
        </w:tc>
      </w:tr>
      <w:tr w:rsidR="008E6314" w:rsidRPr="001941B3" w14:paraId="1745DE97" w14:textId="77777777" w:rsidTr="003F18CC">
        <w:tc>
          <w:tcPr>
            <w:tcW w:w="4361" w:type="dxa"/>
          </w:tcPr>
          <w:p w14:paraId="3D28EE16" w14:textId="77777777" w:rsidR="008E6314" w:rsidRPr="001941B3" w:rsidRDefault="008E6314" w:rsidP="008E63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объекте аренды</w:t>
            </w:r>
            <w:r w:rsidRPr="0019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0" w:type="dxa"/>
          </w:tcPr>
          <w:p w14:paraId="5A17B2B7" w14:textId="77777777" w:rsidR="00AF204E" w:rsidRPr="00774C2C" w:rsidRDefault="00AF204E" w:rsidP="00AF204E">
            <w:pPr>
              <w:tabs>
                <w:tab w:val="left" w:pos="540"/>
                <w:tab w:val="left" w:pos="598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032">
              <w:rPr>
                <w:rFonts w:ascii="Times New Roman" w:eastAsia="Times New Roman" w:hAnsi="Times New Roman" w:cs="Times New Roman"/>
                <w:b/>
                <w:bCs/>
              </w:rPr>
              <w:t xml:space="preserve">1) </w:t>
            </w:r>
            <w:r w:rsidRPr="00774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Торговый павильон CENTRAL PARK Пышки </w:t>
            </w:r>
          </w:p>
          <w:p w14:paraId="5A2FF749" w14:textId="77777777" w:rsidR="00AF204E" w:rsidRDefault="00AF204E" w:rsidP="00AF204E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2C">
              <w:rPr>
                <w:rFonts w:ascii="Times New Roman" w:eastAsia="Times New Roman" w:hAnsi="Times New Roman" w:cs="Times New Roman"/>
                <w:bCs/>
                <w:lang w:eastAsia="ru-RU"/>
              </w:rPr>
              <w:t>Модульный павильон, 3,5х2,3х2,8 м, крыша: оцинкованный лист, обшивка листом OSB 12 мм и деревянным бруском 50х50 мм, вокруг окна портал из алюкобонда с врезанными лампочками. Площадка для установки павильона - деревянный настил общей площадью 30 м.кв. (размеры настила: 6х5 м)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14:paraId="00A73F18" w14:textId="77777777" w:rsidR="00AF204E" w:rsidRPr="00774C2C" w:rsidRDefault="00AF204E" w:rsidP="00AF204E">
            <w:pPr>
              <w:tabs>
                <w:tab w:val="left" w:pos="540"/>
                <w:tab w:val="left" w:pos="598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2) </w:t>
            </w:r>
            <w:r w:rsidRPr="00774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Торговый павильон CENTRAL PARK Пышки</w:t>
            </w:r>
          </w:p>
          <w:p w14:paraId="2B2C2036" w14:textId="77777777" w:rsidR="00AF204E" w:rsidRDefault="00AF204E" w:rsidP="00AF204E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2C">
              <w:rPr>
                <w:rFonts w:ascii="Times New Roman" w:eastAsia="Times New Roman" w:hAnsi="Times New Roman" w:cs="Times New Roman"/>
                <w:bCs/>
                <w:lang w:eastAsia="ru-RU"/>
              </w:rPr>
              <w:t>Модульный павильон, 4,1х2,1х2,57 м, крыша: оцинкованный лист, обшивка листом OSB 12 мм и деревянным бруском 40х40 мм, вокруг окна портал из алюкобонда с врезанными лампочками.</w:t>
            </w:r>
          </w:p>
          <w:p w14:paraId="63A8D680" w14:textId="77777777" w:rsidR="00AF204E" w:rsidRPr="00774C2C" w:rsidRDefault="00AF204E" w:rsidP="00AF204E">
            <w:pPr>
              <w:tabs>
                <w:tab w:val="left" w:pos="540"/>
                <w:tab w:val="left" w:pos="598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3) </w:t>
            </w:r>
            <w:r w:rsidRPr="00774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Торговый павильон CENTRAL PARK Кофе с собой</w:t>
            </w:r>
          </w:p>
          <w:p w14:paraId="5F39CB35" w14:textId="77777777" w:rsidR="00AF204E" w:rsidRDefault="00AF204E" w:rsidP="00AF204E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C2C">
              <w:rPr>
                <w:rFonts w:ascii="Times New Roman" w:eastAsia="Times New Roman" w:hAnsi="Times New Roman" w:cs="Times New Roman"/>
                <w:bCs/>
                <w:lang w:eastAsia="ru-RU"/>
              </w:rPr>
              <w:t>Модульный павильон, 3,43х2,15х2,57 м, крыша: оцинкованный лист, обшивка листом OSB 12 мм и деревянным бруском 40х40 мм, вокруг окна портал из алюкобонда с врезанными лампочками.</w:t>
            </w:r>
          </w:p>
          <w:p w14:paraId="6F696513" w14:textId="77777777" w:rsidR="00AF204E" w:rsidRPr="00774C2C" w:rsidRDefault="00AF204E" w:rsidP="00AF204E">
            <w:pPr>
              <w:tabs>
                <w:tab w:val="left" w:pos="540"/>
                <w:tab w:val="left" w:pos="598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4C2C">
              <w:rPr>
                <w:rFonts w:ascii="Times New Roman" w:eastAsia="Times New Roman" w:hAnsi="Times New Roman" w:cs="Times New Roman"/>
                <w:b/>
                <w:lang w:eastAsia="ru-RU"/>
              </w:rPr>
              <w:t>4)</w:t>
            </w:r>
            <w:r w:rsidRPr="00774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Торговый павильон</w:t>
            </w:r>
          </w:p>
          <w:p w14:paraId="3957707B" w14:textId="77777777" w:rsidR="00AF204E" w:rsidRDefault="00AF204E" w:rsidP="00AF204E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C2C">
              <w:rPr>
                <w:rFonts w:ascii="Times New Roman" w:eastAsia="Times New Roman" w:hAnsi="Times New Roman" w:cs="Times New Roman"/>
                <w:bCs/>
                <w:lang w:eastAsia="ru-RU"/>
              </w:rPr>
              <w:t>Модульный павильон, 2,05х2х2,42 м, крыша: оцинкованный лист, обшивка деревянными рейками 100х20 мм.</w:t>
            </w:r>
          </w:p>
          <w:p w14:paraId="3B9C5456" w14:textId="77777777" w:rsidR="00AF204E" w:rsidRPr="00774C2C" w:rsidRDefault="00AF204E" w:rsidP="00AF204E">
            <w:pPr>
              <w:tabs>
                <w:tab w:val="left" w:pos="540"/>
                <w:tab w:val="left" w:pos="598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5) </w:t>
            </w:r>
            <w:r w:rsidRPr="00774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Торговый павильон CENTRAL PARK Чебуречная</w:t>
            </w:r>
          </w:p>
          <w:p w14:paraId="775C4AAB" w14:textId="77777777" w:rsidR="00AF204E" w:rsidRDefault="00AF204E" w:rsidP="00AF204E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C2C">
              <w:rPr>
                <w:rFonts w:ascii="Times New Roman" w:eastAsia="Times New Roman" w:hAnsi="Times New Roman" w:cs="Times New Roman"/>
                <w:bCs/>
                <w:lang w:eastAsia="ru-RU"/>
              </w:rPr>
              <w:t>Модульный павильон, 5,37*3,3*2,85 м, крыша: оцинкованный лист, обшивка деревянным бруском 50*50, двери металлические, пол ЦСП (цементно-стружечная плита) 16 мм снизу оцинкованный лист. Площадка для установки павильона – деревянный настил общей площадью – 47,88 кв.м. (размеры настила: 10,4*4,3* 10,5* 4,6 м).</w:t>
            </w:r>
          </w:p>
          <w:p w14:paraId="44301984" w14:textId="77777777" w:rsidR="00AF204E" w:rsidRPr="00774C2C" w:rsidRDefault="00AF204E" w:rsidP="00AF204E">
            <w:pPr>
              <w:tabs>
                <w:tab w:val="left" w:pos="540"/>
                <w:tab w:val="left" w:pos="598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6) </w:t>
            </w:r>
            <w:r w:rsidRPr="00774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Торговый павильон CENTRAL PARK Пирожковая </w:t>
            </w:r>
          </w:p>
          <w:p w14:paraId="02ED66DC" w14:textId="2776FB30" w:rsidR="00AF204E" w:rsidRDefault="00AF204E" w:rsidP="00AF204E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C2C">
              <w:rPr>
                <w:rFonts w:ascii="Times New Roman" w:eastAsia="Times New Roman" w:hAnsi="Times New Roman" w:cs="Times New Roman"/>
                <w:bCs/>
                <w:lang w:eastAsia="ru-RU"/>
              </w:rPr>
              <w:t>Модульный павильон 4,2*3,2*2,85 м, обшивка деревянным бруском 50*50, внутренняя отделка плитка, крыша оцинкованный лист, двери металлические, пол ЦСП (цементно-стружечная плита) 16 мм снизу оцинкованный лист. Площадка для установки павильона – деревянный настил общей площадью – 55,51 кв.м. (размеры настила: 10,4* 6,3* 7,8* 6,6 м).</w:t>
            </w:r>
          </w:p>
          <w:p w14:paraId="688FB5E0" w14:textId="77777777" w:rsidR="00AF204E" w:rsidRPr="00774C2C" w:rsidRDefault="00AF204E" w:rsidP="00AF204E">
            <w:pPr>
              <w:tabs>
                <w:tab w:val="left" w:pos="540"/>
                <w:tab w:val="left" w:pos="598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7) </w:t>
            </w:r>
            <w:r w:rsidRPr="00774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Торговый павильон</w:t>
            </w:r>
          </w:p>
          <w:p w14:paraId="6C4135CE" w14:textId="77777777" w:rsidR="00AF204E" w:rsidRDefault="00AF204E" w:rsidP="00AF204E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C2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Контейнер 20-ти футовый, зашивка стен пластиком, нержавеющей сталью. Укладка полов (утеплитель ППУ/ фанера влагостойкая 10мм /транспортный линолеум). Остекление (профиль Slаiders) 4 створки с возможностью снятия створок. Остекление со стеклопакетом 4-10-4 мм, деревянный щит на уличной стороне фасадной части, деревянная столешница, щит на крыше контейнера с зашивкой деревянными панелями.</w:t>
            </w:r>
          </w:p>
          <w:p w14:paraId="29554970" w14:textId="77777777" w:rsidR="00AF204E" w:rsidRPr="00774C2C" w:rsidRDefault="00AF204E" w:rsidP="00AF204E">
            <w:pPr>
              <w:tabs>
                <w:tab w:val="left" w:pos="540"/>
                <w:tab w:val="left" w:pos="598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8) </w:t>
            </w:r>
            <w:r w:rsidRPr="00774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Киоск специализированный выставочно-ярмарочный оригин. Дизайна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(инвентарный номер </w:t>
            </w:r>
            <w:r w:rsidRPr="00774C2C">
              <w:rPr>
                <w:rFonts w:ascii="Times New Roman" w:eastAsia="Times New Roman" w:hAnsi="Times New Roman" w:cs="Times New Roman"/>
                <w:b/>
                <w:lang w:eastAsia="ru-RU"/>
              </w:rPr>
              <w:t>410133000005)</w:t>
            </w:r>
          </w:p>
          <w:p w14:paraId="47EF06EF" w14:textId="77777777" w:rsidR="00AF204E" w:rsidRDefault="00AF204E" w:rsidP="00AF204E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C2C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 из дерева, входная дверь располагается сбоку конструкции, фасадная часть с большим окном-витриной, укомплектована съёмным ставнем-навесом и стационарным прилавком. Площадь 5 кв.м.</w:t>
            </w:r>
          </w:p>
          <w:p w14:paraId="1FDC526F" w14:textId="77777777" w:rsidR="00AF204E" w:rsidRPr="00774C2C" w:rsidRDefault="00AF204E" w:rsidP="00AF204E">
            <w:pPr>
              <w:tabs>
                <w:tab w:val="left" w:pos="540"/>
                <w:tab w:val="left" w:pos="598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9) </w:t>
            </w:r>
            <w:r w:rsidRPr="00774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Киоск специализированный выставочно-ярмарочный оригин. дизайна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(инвентарный номер </w:t>
            </w:r>
            <w:r w:rsidRPr="00774C2C">
              <w:rPr>
                <w:rFonts w:ascii="Times New Roman" w:eastAsia="Times New Roman" w:hAnsi="Times New Roman" w:cs="Times New Roman"/>
                <w:b/>
                <w:lang w:eastAsia="ru-RU"/>
              </w:rPr>
              <w:t>410133000008)</w:t>
            </w:r>
          </w:p>
          <w:p w14:paraId="62533108" w14:textId="77777777" w:rsidR="00AF204E" w:rsidRDefault="00AF204E" w:rsidP="00AF204E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C2C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 из дерева, входная дверь располагается сбоку конструкции, фасадная часть с большим окном-витриной, укомплектована съёмным ставнем-навесом и стационарным прилавком. Площадь 5 кв.м.</w:t>
            </w:r>
          </w:p>
          <w:p w14:paraId="35C900AF" w14:textId="77777777" w:rsidR="00AF204E" w:rsidRPr="00774C2C" w:rsidRDefault="00AF204E" w:rsidP="00AF204E">
            <w:pPr>
              <w:tabs>
                <w:tab w:val="left" w:pos="540"/>
                <w:tab w:val="left" w:pos="598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10) </w:t>
            </w:r>
            <w:r w:rsidRPr="00774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Киоск выставочный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(инвентарный номер </w:t>
            </w:r>
            <w:r w:rsidRPr="00774C2C">
              <w:rPr>
                <w:rFonts w:ascii="Times New Roman" w:eastAsia="Times New Roman" w:hAnsi="Times New Roman" w:cs="Times New Roman"/>
                <w:b/>
                <w:lang w:eastAsia="ru-RU"/>
              </w:rPr>
              <w:t>210133000005)</w:t>
            </w:r>
          </w:p>
          <w:p w14:paraId="7B2C113D" w14:textId="77777777" w:rsidR="00AF204E" w:rsidRDefault="00AF204E" w:rsidP="00AF204E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4C2C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 из дерева, входная дверь располагается сбоку конструкции, фасадная часть с большим окном-витриной, укомплектована съёмным ставнем-навесом и стационарным прилавком. Площадь 5 кв.м.</w:t>
            </w:r>
          </w:p>
          <w:p w14:paraId="25E10E59" w14:textId="77777777" w:rsidR="00AF204E" w:rsidRPr="00774C2C" w:rsidRDefault="00AF204E" w:rsidP="00AF204E">
            <w:pPr>
              <w:tabs>
                <w:tab w:val="left" w:pos="540"/>
                <w:tab w:val="left" w:pos="5987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11) </w:t>
            </w:r>
            <w:r w:rsidRPr="00774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Подиум на Конюшенной площади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(инвентарный номер </w:t>
            </w:r>
            <w:r w:rsidRPr="00774C2C">
              <w:rPr>
                <w:rFonts w:ascii="Times New Roman" w:eastAsia="Times New Roman" w:hAnsi="Times New Roman" w:cs="Times New Roman"/>
                <w:b/>
                <w:lang w:eastAsia="ru-RU"/>
              </w:rPr>
              <w:t>21013200003)</w:t>
            </w:r>
          </w:p>
          <w:p w14:paraId="301B02C4" w14:textId="45F036A9" w:rsidR="00100806" w:rsidRPr="00100806" w:rsidRDefault="00AF204E" w:rsidP="00AF204E">
            <w:pPr>
              <w:tabs>
                <w:tab w:val="left" w:pos="284"/>
              </w:tabs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2C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площадь – 407 м.кв. Состав: Подиум установлен на брус 150*100 мм. Лаги 150*50 - установлены на ребро. Площадка выполнена из доски 150*40 мм.</w:t>
            </w:r>
          </w:p>
        </w:tc>
      </w:tr>
      <w:tr w:rsidR="001941B3" w:rsidRPr="001941B3" w14:paraId="421B0B76" w14:textId="77777777" w:rsidTr="003F18CC">
        <w:tc>
          <w:tcPr>
            <w:tcW w:w="4361" w:type="dxa"/>
          </w:tcPr>
          <w:p w14:paraId="6E7901F9" w14:textId="77777777" w:rsidR="001941B3" w:rsidRPr="001941B3" w:rsidRDefault="003F18CC" w:rsidP="00194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Предполагаемый с</w:t>
            </w:r>
            <w:r w:rsidR="001941B3">
              <w:rPr>
                <w:rFonts w:ascii="Times New Roman" w:hAnsi="Times New Roman" w:cs="Times New Roman"/>
                <w:sz w:val="28"/>
                <w:szCs w:val="28"/>
              </w:rPr>
              <w:t>рок аренды</w:t>
            </w:r>
          </w:p>
        </w:tc>
        <w:tc>
          <w:tcPr>
            <w:tcW w:w="6060" w:type="dxa"/>
          </w:tcPr>
          <w:p w14:paraId="334D935C" w14:textId="77777777" w:rsidR="001941B3" w:rsidRPr="001941B3" w:rsidRDefault="003F18CC" w:rsidP="00194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(пять) лет</w:t>
            </w:r>
          </w:p>
        </w:tc>
      </w:tr>
      <w:tr w:rsidR="001941B3" w:rsidRPr="001941B3" w14:paraId="0EB6CA28" w14:textId="77777777" w:rsidTr="003F18CC">
        <w:tc>
          <w:tcPr>
            <w:tcW w:w="4361" w:type="dxa"/>
          </w:tcPr>
          <w:p w14:paraId="22937BF2" w14:textId="77777777" w:rsidR="001941B3" w:rsidRDefault="001941B3" w:rsidP="00194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использования имущества</w:t>
            </w:r>
          </w:p>
        </w:tc>
        <w:tc>
          <w:tcPr>
            <w:tcW w:w="6060" w:type="dxa"/>
          </w:tcPr>
          <w:p w14:paraId="0F06B0BC" w14:textId="77777777" w:rsidR="001941B3" w:rsidRDefault="003F18CC" w:rsidP="00194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8CC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посетителей и работников СПб ГБУК МДК ЦПКиО им. С.М. Кирова</w:t>
            </w:r>
          </w:p>
        </w:tc>
      </w:tr>
      <w:tr w:rsidR="001941B3" w:rsidRPr="001941B3" w14:paraId="02E87B44" w14:textId="77777777" w:rsidTr="003F18CC">
        <w:tc>
          <w:tcPr>
            <w:tcW w:w="4361" w:type="dxa"/>
          </w:tcPr>
          <w:p w14:paraId="15761A4E" w14:textId="77777777" w:rsidR="001941B3" w:rsidRDefault="001941B3" w:rsidP="00194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ассортименте </w:t>
            </w:r>
            <w:r w:rsidR="003F18CC" w:rsidRPr="003F18CC">
              <w:rPr>
                <w:rFonts w:ascii="Times New Roman" w:hAnsi="Times New Roman" w:cs="Times New Roman"/>
                <w:sz w:val="28"/>
                <w:szCs w:val="28"/>
              </w:rPr>
              <w:t>продукции и товаров, предлагаемых для реализации при оказании услуг общественного питания посетителям и работникам организации культуры</w:t>
            </w:r>
          </w:p>
        </w:tc>
        <w:tc>
          <w:tcPr>
            <w:tcW w:w="6060" w:type="dxa"/>
          </w:tcPr>
          <w:p w14:paraId="6EDBD788" w14:textId="77777777" w:rsidR="001941B3" w:rsidRDefault="001941B3" w:rsidP="00583D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CD80C0" w14:textId="77777777" w:rsidR="001941B3" w:rsidRDefault="001941B3" w:rsidP="00583D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D0FD34" w14:textId="77777777" w:rsidR="00583D63" w:rsidRDefault="00583D63" w:rsidP="00583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3F18C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8E67E4" w14:textId="77777777" w:rsidR="00583D63" w:rsidRDefault="003F18CC" w:rsidP="00583D6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3D63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Pr="003F18CC">
        <w:rPr>
          <w:rFonts w:ascii="Times New Roman" w:hAnsi="Times New Roman" w:cs="Times New Roman"/>
          <w:sz w:val="28"/>
          <w:szCs w:val="28"/>
        </w:rPr>
        <w:t>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3471EB" w14:textId="77777777" w:rsidR="0016217D" w:rsidRDefault="003F18CC" w:rsidP="00583D6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</w:t>
      </w:r>
    </w:p>
    <w:p w14:paraId="460300EA" w14:textId="77777777" w:rsidR="0016217D" w:rsidRDefault="0016217D" w:rsidP="00583D6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46E1DA" w14:textId="77777777" w:rsidR="00583D63" w:rsidRDefault="00583D63" w:rsidP="00583D6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уполномоченного лица</w:t>
      </w:r>
    </w:p>
    <w:p w14:paraId="46536806" w14:textId="77777777" w:rsidR="00F242AC" w:rsidRPr="00F242AC" w:rsidRDefault="00583D63" w:rsidP="003F18C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 (при наличии)</w:t>
      </w:r>
    </w:p>
    <w:p w14:paraId="08CA8387" w14:textId="77777777" w:rsidR="00F242AC" w:rsidRDefault="00F242AC" w:rsidP="00F242A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242AC" w:rsidSect="00F242AC">
      <w:type w:val="continuous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95FA1"/>
    <w:multiLevelType w:val="hybridMultilevel"/>
    <w:tmpl w:val="0FB8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2AC"/>
    <w:rsid w:val="00100806"/>
    <w:rsid w:val="0016217D"/>
    <w:rsid w:val="001941B3"/>
    <w:rsid w:val="002A4948"/>
    <w:rsid w:val="00397171"/>
    <w:rsid w:val="003F18CC"/>
    <w:rsid w:val="004B7338"/>
    <w:rsid w:val="00583D63"/>
    <w:rsid w:val="00584F01"/>
    <w:rsid w:val="00652A35"/>
    <w:rsid w:val="00664030"/>
    <w:rsid w:val="007F357E"/>
    <w:rsid w:val="00834DA4"/>
    <w:rsid w:val="008940A8"/>
    <w:rsid w:val="008C7F03"/>
    <w:rsid w:val="008E51BD"/>
    <w:rsid w:val="008E6314"/>
    <w:rsid w:val="00AF204E"/>
    <w:rsid w:val="00BF59EF"/>
    <w:rsid w:val="00C22952"/>
    <w:rsid w:val="00D3233D"/>
    <w:rsid w:val="00D876EB"/>
    <w:rsid w:val="00DB7FD2"/>
    <w:rsid w:val="00EB4D5A"/>
    <w:rsid w:val="00F2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385B"/>
  <w15:docId w15:val="{519A3AB0-FA5F-4E92-BB8C-60BBB31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D6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3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Суворова Н.А.</cp:lastModifiedBy>
  <cp:revision>7</cp:revision>
  <dcterms:created xsi:type="dcterms:W3CDTF">2023-08-04T07:36:00Z</dcterms:created>
  <dcterms:modified xsi:type="dcterms:W3CDTF">2026-06-30T11:47:00Z</dcterms:modified>
</cp:coreProperties>
</file>